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B937EC">
              <w:t>P</w:t>
            </w:r>
            <w:r w:rsidR="001836B2"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B937EC">
              <w:t>I stopień</w:t>
            </w:r>
            <w:r w:rsidR="009D0EAE">
              <w:t xml:space="preserve"> </w:t>
            </w:r>
            <w:r w:rsidR="000959F0">
              <w:t>/</w:t>
            </w:r>
            <w:r w:rsidR="009D0EAE">
              <w:t xml:space="preserve"> </w:t>
            </w:r>
            <w:r w:rsidR="00F42A59">
              <w:t xml:space="preserve">profil </w:t>
            </w:r>
            <w:r w:rsidR="007F0102">
              <w:t>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3261F">
              <w:t>studia</w:t>
            </w:r>
            <w:r w:rsidR="00B937EC">
              <w:t xml:space="preserve"> </w:t>
            </w:r>
            <w:r w:rsidR="00E3261F">
              <w:t xml:space="preserve">stacjonarne 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A949EB">
              <w:t>I</w:t>
            </w:r>
            <w:r w:rsidR="002E09AD">
              <w:t>II</w:t>
            </w:r>
            <w:r w:rsidR="004C7C40">
              <w:t xml:space="preserve"> </w:t>
            </w:r>
            <w:r w:rsidR="00A949EB">
              <w:t>/ cykl 202</w:t>
            </w:r>
            <w:r w:rsidR="000B0620">
              <w:t>0</w:t>
            </w:r>
            <w:r w:rsidR="00A949EB">
              <w:t>-202</w:t>
            </w:r>
            <w:r w:rsidR="000B0620">
              <w:t>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7F0102">
              <w:rPr>
                <w:b/>
              </w:rPr>
              <w:t xml:space="preserve"> </w:t>
            </w:r>
            <w:r w:rsidR="002E09AD">
              <w:rPr>
                <w:bCs/>
              </w:rPr>
              <w:t>V,VI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520EDE">
              <w:t>Zdrowie Publiczne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520EDE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126F9" w:rsidRDefault="00C126F9" w:rsidP="00C126F9">
            <w:pPr>
              <w:spacing w:after="0" w:line="240" w:lineRule="auto"/>
            </w:pPr>
            <w:r>
              <w:t>- Zaznajomienie z podstawowymi pojęciami z zakresu zdrowia publicznego – terminologia, historia, rola, funkcja, zadania, ochrona zdrowia, finansowanie, funkcjonowanie, ochrona zdrowia, prewencja chorób.</w:t>
            </w:r>
          </w:p>
          <w:p w:rsidR="00C126F9" w:rsidRDefault="00C126F9" w:rsidP="00C126F9">
            <w:pPr>
              <w:spacing w:after="0" w:line="240" w:lineRule="auto"/>
            </w:pPr>
            <w:r>
              <w:t>- Omówienie pojęć związanych z zawodową pracą położnej w obrębie placówek medycznych.</w:t>
            </w:r>
          </w:p>
          <w:p w:rsidR="00C126F9" w:rsidRDefault="00C126F9" w:rsidP="00C126F9">
            <w:pPr>
              <w:spacing w:after="0" w:line="240" w:lineRule="auto"/>
            </w:pPr>
            <w:r>
              <w:t>- Kształtowanie i doskonalenie umiejętności analizy systemów zdrowotnych, ochrony zdrowia, kształtowania zachowań zdrowotnych.</w:t>
            </w:r>
          </w:p>
          <w:p w:rsidR="00C126F9" w:rsidRDefault="00CA76C7" w:rsidP="00C126F9">
            <w:pPr>
              <w:spacing w:after="0" w:line="240" w:lineRule="auto"/>
            </w:pPr>
            <w:r>
              <w:t xml:space="preserve">- </w:t>
            </w:r>
            <w:r w:rsidR="00C126F9">
              <w:t>Kształtowanie i doskonalenie umiejętności organizowania pracy położnej.</w:t>
            </w:r>
          </w:p>
          <w:p w:rsidR="00AD301D" w:rsidRDefault="00CA76C7" w:rsidP="00C126F9">
            <w:pPr>
              <w:spacing w:after="0" w:line="240" w:lineRule="auto"/>
            </w:pPr>
            <w:r>
              <w:t xml:space="preserve">- </w:t>
            </w:r>
            <w:r w:rsidR="00C126F9">
              <w:t>Poznanie zasad, metod i technik pracy w zapewnianiu jakości opieki położniczej i respektowaniu standardów postępowania.</w:t>
            </w:r>
            <w:r w:rsidR="0007002F" w:rsidRPr="0007002F">
              <w:t>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F03825" w:rsidRPr="007F0102" w:rsidRDefault="00AD301D" w:rsidP="00CA76C7">
            <w:pPr>
              <w:spacing w:after="0" w:line="240" w:lineRule="auto"/>
            </w:pPr>
            <w:r>
              <w:t>w zakresie wiedzy student zna i rozumie:</w:t>
            </w:r>
            <w:r w:rsidR="00CA76C7">
              <w:t xml:space="preserve">    </w:t>
            </w:r>
            <w:r w:rsidR="00CA76C7" w:rsidRPr="007F0102">
              <w:t>B.W24, B.W25, B.W26, B.W27</w:t>
            </w:r>
            <w:r w:rsidR="002C7A19" w:rsidRPr="007F0102">
              <w:t>, B.W28</w:t>
            </w:r>
            <w:r w:rsidR="00F258AB" w:rsidRPr="007F0102">
              <w:t>, B.W29.</w:t>
            </w:r>
            <w:r w:rsidR="00071EBE" w:rsidRPr="007F0102">
              <w:t>B.W.30</w:t>
            </w:r>
          </w:p>
          <w:p w:rsidR="00F03825" w:rsidRPr="007F0102" w:rsidRDefault="00AD301D" w:rsidP="00F258AB">
            <w:pPr>
              <w:spacing w:after="0" w:line="240" w:lineRule="auto"/>
            </w:pPr>
            <w:r w:rsidRPr="007F0102">
              <w:t>w zakresie umiejętności student potrafi</w:t>
            </w:r>
            <w:r w:rsidR="00F03825" w:rsidRPr="007F0102">
              <w:t xml:space="preserve">: </w:t>
            </w:r>
            <w:r w:rsidR="007F0102">
              <w:t xml:space="preserve"> </w:t>
            </w:r>
            <w:r w:rsidR="00F258AB" w:rsidRPr="007F0102">
              <w:t>B.U15, B.U16, B.U17.</w:t>
            </w:r>
          </w:p>
          <w:p w:rsidR="00081A01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081A01">
              <w:t xml:space="preserve"> </w:t>
            </w:r>
          </w:p>
          <w:p w:rsidR="006E41E7" w:rsidRDefault="004C6A14" w:rsidP="00AF2261">
            <w:pPr>
              <w:spacing w:after="0" w:line="240" w:lineRule="auto"/>
            </w:pPr>
            <w:r>
              <w:t>-</w:t>
            </w:r>
            <w:r w:rsidR="00AF2261">
              <w:t xml:space="preserve"> </w:t>
            </w:r>
            <w:r w:rsidR="00AF2261" w:rsidRPr="007F0102">
              <w:t>pkt. 1.3 ogólnych efektów uczenia się</w:t>
            </w:r>
          </w:p>
          <w:p w:rsidR="007F0102" w:rsidRPr="00442D3F" w:rsidRDefault="007F0102" w:rsidP="00AF2261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7F0102" w:rsidRDefault="009D0EAE" w:rsidP="00442D3F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C6A14" w:rsidRPr="007F0102">
              <w:rPr>
                <w:b/>
                <w:bCs/>
              </w:rPr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7F0102" w:rsidRDefault="004C6A14" w:rsidP="00442D3F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007F0102">
              <w:rPr>
                <w:b/>
                <w:bCs/>
              </w:rPr>
              <w:t>3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04FBB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9912D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7F0102" w:rsidRDefault="00A52355" w:rsidP="00D44629">
            <w:pPr>
              <w:spacing w:after="0" w:line="240" w:lineRule="auto"/>
              <w:ind w:left="57"/>
              <w:jc w:val="center"/>
            </w:pPr>
            <w:r w:rsidRPr="007F0102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F0102" w:rsidRDefault="00A52355" w:rsidP="00442D3F">
            <w:pPr>
              <w:spacing w:after="0" w:line="240" w:lineRule="auto"/>
            </w:pPr>
            <w:r w:rsidRPr="007F0102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F0102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F0102">
              <w:rPr>
                <w:b/>
                <w:sz w:val="28"/>
                <w:szCs w:val="28"/>
              </w:rPr>
              <w:t>*</w:t>
            </w:r>
          </w:p>
        </w:tc>
      </w:tr>
    </w:tbl>
    <w:p w:rsidR="00D90EBE" w:rsidRPr="007F0102" w:rsidRDefault="00D90EBE" w:rsidP="007D05D1">
      <w:r w:rsidRPr="007F0102">
        <w:rPr>
          <w:b/>
        </w:rPr>
        <w:t>*</w:t>
      </w:r>
      <w:r w:rsidRPr="007F0102">
        <w:t xml:space="preserve"> zakłada się, że ocena oznacza na poziomie:</w:t>
      </w:r>
    </w:p>
    <w:p w:rsidR="00B371B8" w:rsidRPr="007F0102" w:rsidRDefault="00B371B8" w:rsidP="00B371B8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Bardzo dobry (5,0)</w:t>
      </w:r>
      <w:r w:rsidRPr="007F0102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7F0102" w:rsidRDefault="00B371B8" w:rsidP="00B371B8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Ponad dobry (4,5)</w:t>
      </w:r>
      <w:r w:rsidRPr="007F0102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7F0102" w:rsidRDefault="00B371B8" w:rsidP="00B371B8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Dobry (4,0)</w:t>
      </w:r>
      <w:r w:rsidRPr="007F0102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7F0102" w:rsidRDefault="00B371B8" w:rsidP="00B371B8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Dość dobry (3,5)</w:t>
      </w:r>
      <w:r w:rsidRPr="007F0102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7F0102" w:rsidRDefault="00B371B8" w:rsidP="00B371B8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Dostateczny (3,0)</w:t>
      </w:r>
      <w:r w:rsidRPr="007F0102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Pr="007F0102" w:rsidRDefault="00B371B8" w:rsidP="009912D2">
      <w:pPr>
        <w:spacing w:after="0" w:line="260" w:lineRule="atLeast"/>
        <w:rPr>
          <w:rFonts w:cs="Calibri"/>
          <w:color w:val="000000"/>
        </w:rPr>
      </w:pPr>
      <w:r w:rsidRPr="007F0102">
        <w:rPr>
          <w:rFonts w:cs="Calibri"/>
          <w:b/>
          <w:color w:val="000000"/>
        </w:rPr>
        <w:t>Niedostateczny (2,0)</w:t>
      </w:r>
      <w:r w:rsidRPr="007F0102">
        <w:rPr>
          <w:rFonts w:cs="Calibri"/>
          <w:color w:val="000000"/>
        </w:rPr>
        <w:t xml:space="preserve"> – zakładane efekty uczenia się nie zostały uzyskane.</w:t>
      </w:r>
    </w:p>
    <w:p w:rsidR="009912D2" w:rsidRPr="007F0102" w:rsidRDefault="009912D2" w:rsidP="00CF22FD">
      <w:pPr>
        <w:jc w:val="center"/>
        <w:rPr>
          <w:b/>
        </w:rPr>
      </w:pPr>
    </w:p>
    <w:p w:rsidR="00AF2261" w:rsidRDefault="00AF2261" w:rsidP="00CF22FD">
      <w:pPr>
        <w:jc w:val="center"/>
        <w:rPr>
          <w:b/>
          <w:sz w:val="28"/>
        </w:rPr>
      </w:pPr>
    </w:p>
    <w:p w:rsidR="00AF2261" w:rsidRDefault="00AF2261" w:rsidP="00CF22FD">
      <w:pPr>
        <w:jc w:val="center"/>
        <w:rPr>
          <w:b/>
          <w:sz w:val="28"/>
        </w:rPr>
      </w:pPr>
    </w:p>
    <w:p w:rsidR="00AF2261" w:rsidRDefault="00AF2261" w:rsidP="00CF22FD">
      <w:pPr>
        <w:jc w:val="center"/>
        <w:rPr>
          <w:b/>
          <w:sz w:val="28"/>
        </w:rPr>
      </w:pPr>
      <w:bookmarkStart w:id="0" w:name="_GoBack"/>
      <w:bookmarkEnd w:id="0"/>
    </w:p>
    <w:sectPr w:rsidR="00AF2261" w:rsidSect="009912D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626B"/>
    <w:rsid w:val="00010285"/>
    <w:rsid w:val="0001211B"/>
    <w:rsid w:val="00012B04"/>
    <w:rsid w:val="000145E3"/>
    <w:rsid w:val="00015AE0"/>
    <w:rsid w:val="000175F9"/>
    <w:rsid w:val="00024D1A"/>
    <w:rsid w:val="000305B3"/>
    <w:rsid w:val="000343D5"/>
    <w:rsid w:val="00035614"/>
    <w:rsid w:val="00035676"/>
    <w:rsid w:val="00035A4A"/>
    <w:rsid w:val="00042766"/>
    <w:rsid w:val="00065A5D"/>
    <w:rsid w:val="00066113"/>
    <w:rsid w:val="00066D60"/>
    <w:rsid w:val="0007002F"/>
    <w:rsid w:val="00070752"/>
    <w:rsid w:val="00071EBE"/>
    <w:rsid w:val="000742AD"/>
    <w:rsid w:val="00075274"/>
    <w:rsid w:val="00080532"/>
    <w:rsid w:val="00081A01"/>
    <w:rsid w:val="00082F63"/>
    <w:rsid w:val="00092BEC"/>
    <w:rsid w:val="000948C1"/>
    <w:rsid w:val="00094AD5"/>
    <w:rsid w:val="00094D6F"/>
    <w:rsid w:val="000959F0"/>
    <w:rsid w:val="00095AC5"/>
    <w:rsid w:val="00097F5F"/>
    <w:rsid w:val="000B0620"/>
    <w:rsid w:val="000C08D2"/>
    <w:rsid w:val="000C0FE2"/>
    <w:rsid w:val="000C290F"/>
    <w:rsid w:val="000C4933"/>
    <w:rsid w:val="000D4675"/>
    <w:rsid w:val="000D5B49"/>
    <w:rsid w:val="000D634D"/>
    <w:rsid w:val="000D641C"/>
    <w:rsid w:val="000D7143"/>
    <w:rsid w:val="000F1048"/>
    <w:rsid w:val="000F1C6D"/>
    <w:rsid w:val="000F35C2"/>
    <w:rsid w:val="000F36EE"/>
    <w:rsid w:val="000F4DB9"/>
    <w:rsid w:val="000F71F3"/>
    <w:rsid w:val="001010C8"/>
    <w:rsid w:val="001066A7"/>
    <w:rsid w:val="001076A9"/>
    <w:rsid w:val="0011149C"/>
    <w:rsid w:val="00122867"/>
    <w:rsid w:val="00123C43"/>
    <w:rsid w:val="00124889"/>
    <w:rsid w:val="00125F9D"/>
    <w:rsid w:val="0013778E"/>
    <w:rsid w:val="001450F6"/>
    <w:rsid w:val="001472E8"/>
    <w:rsid w:val="00157924"/>
    <w:rsid w:val="00171EEF"/>
    <w:rsid w:val="001739F9"/>
    <w:rsid w:val="00175AB0"/>
    <w:rsid w:val="00180716"/>
    <w:rsid w:val="001836B2"/>
    <w:rsid w:val="001847F0"/>
    <w:rsid w:val="00187A60"/>
    <w:rsid w:val="001A1986"/>
    <w:rsid w:val="001A6695"/>
    <w:rsid w:val="001B79E1"/>
    <w:rsid w:val="001B7D65"/>
    <w:rsid w:val="001C26D0"/>
    <w:rsid w:val="001C45A4"/>
    <w:rsid w:val="001C5A3F"/>
    <w:rsid w:val="001D7341"/>
    <w:rsid w:val="001F0265"/>
    <w:rsid w:val="001F0FC6"/>
    <w:rsid w:val="001F6151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3910"/>
    <w:rsid w:val="00254DE8"/>
    <w:rsid w:val="00260A0C"/>
    <w:rsid w:val="00261A80"/>
    <w:rsid w:val="00275365"/>
    <w:rsid w:val="00281E6F"/>
    <w:rsid w:val="00284BE4"/>
    <w:rsid w:val="00285E68"/>
    <w:rsid w:val="002936EF"/>
    <w:rsid w:val="00296237"/>
    <w:rsid w:val="002B6AA8"/>
    <w:rsid w:val="002C0AC8"/>
    <w:rsid w:val="002C0C27"/>
    <w:rsid w:val="002C1EC4"/>
    <w:rsid w:val="002C7A19"/>
    <w:rsid w:val="002C7D17"/>
    <w:rsid w:val="002D0039"/>
    <w:rsid w:val="002D5DEF"/>
    <w:rsid w:val="002D60B4"/>
    <w:rsid w:val="002D6C6F"/>
    <w:rsid w:val="002E09AD"/>
    <w:rsid w:val="002E0BC3"/>
    <w:rsid w:val="002E1086"/>
    <w:rsid w:val="002E5436"/>
    <w:rsid w:val="002F0599"/>
    <w:rsid w:val="002F2361"/>
    <w:rsid w:val="002F4462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0CDC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470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38F0"/>
    <w:rsid w:val="003F79DA"/>
    <w:rsid w:val="004019DF"/>
    <w:rsid w:val="00405FEA"/>
    <w:rsid w:val="004077DA"/>
    <w:rsid w:val="00414F7B"/>
    <w:rsid w:val="004341D7"/>
    <w:rsid w:val="0044078F"/>
    <w:rsid w:val="004423CA"/>
    <w:rsid w:val="00442D3F"/>
    <w:rsid w:val="00452124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6A14"/>
    <w:rsid w:val="004C7C40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0EDE"/>
    <w:rsid w:val="0052210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0B01"/>
    <w:rsid w:val="00576261"/>
    <w:rsid w:val="00577537"/>
    <w:rsid w:val="00582E1A"/>
    <w:rsid w:val="00594791"/>
    <w:rsid w:val="005A0B5A"/>
    <w:rsid w:val="005A0C2C"/>
    <w:rsid w:val="005A191A"/>
    <w:rsid w:val="005B36D6"/>
    <w:rsid w:val="005B5497"/>
    <w:rsid w:val="005C19CE"/>
    <w:rsid w:val="005C7E86"/>
    <w:rsid w:val="005D4AA5"/>
    <w:rsid w:val="005D7D4A"/>
    <w:rsid w:val="005E08CB"/>
    <w:rsid w:val="005E2DF6"/>
    <w:rsid w:val="005E4C3F"/>
    <w:rsid w:val="005E4F33"/>
    <w:rsid w:val="005E5B26"/>
    <w:rsid w:val="005E7AC6"/>
    <w:rsid w:val="00601B46"/>
    <w:rsid w:val="00602892"/>
    <w:rsid w:val="00603E64"/>
    <w:rsid w:val="00606D9E"/>
    <w:rsid w:val="006117B7"/>
    <w:rsid w:val="00612866"/>
    <w:rsid w:val="00616277"/>
    <w:rsid w:val="00623D31"/>
    <w:rsid w:val="00630EFE"/>
    <w:rsid w:val="00636538"/>
    <w:rsid w:val="00643FDA"/>
    <w:rsid w:val="00645B58"/>
    <w:rsid w:val="00650D35"/>
    <w:rsid w:val="00652519"/>
    <w:rsid w:val="006605C6"/>
    <w:rsid w:val="006609BB"/>
    <w:rsid w:val="00664BEE"/>
    <w:rsid w:val="00670E92"/>
    <w:rsid w:val="006710DE"/>
    <w:rsid w:val="00683F5F"/>
    <w:rsid w:val="0068783E"/>
    <w:rsid w:val="0069094A"/>
    <w:rsid w:val="00694D11"/>
    <w:rsid w:val="006A6251"/>
    <w:rsid w:val="006A6C5F"/>
    <w:rsid w:val="006A6F49"/>
    <w:rsid w:val="006B18A8"/>
    <w:rsid w:val="006B3180"/>
    <w:rsid w:val="006B7905"/>
    <w:rsid w:val="006B7A49"/>
    <w:rsid w:val="006B7AC6"/>
    <w:rsid w:val="006D4D72"/>
    <w:rsid w:val="006E41E7"/>
    <w:rsid w:val="006E6489"/>
    <w:rsid w:val="006E6D4A"/>
    <w:rsid w:val="006F3C4C"/>
    <w:rsid w:val="006F3DCC"/>
    <w:rsid w:val="006F4D33"/>
    <w:rsid w:val="00700E54"/>
    <w:rsid w:val="00701C3B"/>
    <w:rsid w:val="00704FBB"/>
    <w:rsid w:val="007057C2"/>
    <w:rsid w:val="00711798"/>
    <w:rsid w:val="007146DF"/>
    <w:rsid w:val="007230E5"/>
    <w:rsid w:val="0072661E"/>
    <w:rsid w:val="0073097A"/>
    <w:rsid w:val="00740E1E"/>
    <w:rsid w:val="00741A43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4020"/>
    <w:rsid w:val="007C7420"/>
    <w:rsid w:val="007D05D1"/>
    <w:rsid w:val="007D0F0D"/>
    <w:rsid w:val="007D35CC"/>
    <w:rsid w:val="007D3B13"/>
    <w:rsid w:val="007D5447"/>
    <w:rsid w:val="007D5505"/>
    <w:rsid w:val="007D5B3B"/>
    <w:rsid w:val="007E08A3"/>
    <w:rsid w:val="007E2867"/>
    <w:rsid w:val="007F0102"/>
    <w:rsid w:val="007F3CE4"/>
    <w:rsid w:val="00806F97"/>
    <w:rsid w:val="008106AB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08CD"/>
    <w:rsid w:val="00874678"/>
    <w:rsid w:val="00876C0B"/>
    <w:rsid w:val="008875D3"/>
    <w:rsid w:val="008A4AC4"/>
    <w:rsid w:val="008A7FE6"/>
    <w:rsid w:val="008C2B7B"/>
    <w:rsid w:val="008C67EA"/>
    <w:rsid w:val="008D3273"/>
    <w:rsid w:val="008D6168"/>
    <w:rsid w:val="008D737D"/>
    <w:rsid w:val="008D755D"/>
    <w:rsid w:val="008D7F46"/>
    <w:rsid w:val="008E058F"/>
    <w:rsid w:val="008E0C68"/>
    <w:rsid w:val="008E6D90"/>
    <w:rsid w:val="008E7989"/>
    <w:rsid w:val="008F6BB0"/>
    <w:rsid w:val="00912AEB"/>
    <w:rsid w:val="00913431"/>
    <w:rsid w:val="0091370A"/>
    <w:rsid w:val="00920EA1"/>
    <w:rsid w:val="009215BA"/>
    <w:rsid w:val="00934BC5"/>
    <w:rsid w:val="009429AF"/>
    <w:rsid w:val="0094353A"/>
    <w:rsid w:val="00946258"/>
    <w:rsid w:val="00947D4E"/>
    <w:rsid w:val="009503B6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0D19"/>
    <w:rsid w:val="009912D2"/>
    <w:rsid w:val="00994480"/>
    <w:rsid w:val="009A6ADF"/>
    <w:rsid w:val="009C7E46"/>
    <w:rsid w:val="009D0290"/>
    <w:rsid w:val="009D0EAE"/>
    <w:rsid w:val="009D2106"/>
    <w:rsid w:val="009D2361"/>
    <w:rsid w:val="009D6342"/>
    <w:rsid w:val="009E3A77"/>
    <w:rsid w:val="009E45FB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04A9"/>
    <w:rsid w:val="00A8469F"/>
    <w:rsid w:val="00A92A65"/>
    <w:rsid w:val="00A949EB"/>
    <w:rsid w:val="00A964BE"/>
    <w:rsid w:val="00AA12B9"/>
    <w:rsid w:val="00AA32AE"/>
    <w:rsid w:val="00AA596B"/>
    <w:rsid w:val="00AB3D0E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2261"/>
    <w:rsid w:val="00AF718D"/>
    <w:rsid w:val="00B01F36"/>
    <w:rsid w:val="00B1178C"/>
    <w:rsid w:val="00B13E4B"/>
    <w:rsid w:val="00B15322"/>
    <w:rsid w:val="00B2493F"/>
    <w:rsid w:val="00B25362"/>
    <w:rsid w:val="00B25FA3"/>
    <w:rsid w:val="00B3158B"/>
    <w:rsid w:val="00B31D13"/>
    <w:rsid w:val="00B37076"/>
    <w:rsid w:val="00B371B8"/>
    <w:rsid w:val="00B440C9"/>
    <w:rsid w:val="00B4470C"/>
    <w:rsid w:val="00B52384"/>
    <w:rsid w:val="00B5525D"/>
    <w:rsid w:val="00B575DC"/>
    <w:rsid w:val="00B57D34"/>
    <w:rsid w:val="00B66D8D"/>
    <w:rsid w:val="00B70BA8"/>
    <w:rsid w:val="00B76686"/>
    <w:rsid w:val="00B76ADC"/>
    <w:rsid w:val="00B8036D"/>
    <w:rsid w:val="00B81942"/>
    <w:rsid w:val="00B8224E"/>
    <w:rsid w:val="00B86E98"/>
    <w:rsid w:val="00B937EC"/>
    <w:rsid w:val="00BA05DD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256"/>
    <w:rsid w:val="00C126F9"/>
    <w:rsid w:val="00C16963"/>
    <w:rsid w:val="00C2303D"/>
    <w:rsid w:val="00C24621"/>
    <w:rsid w:val="00C24A66"/>
    <w:rsid w:val="00C2652F"/>
    <w:rsid w:val="00C34348"/>
    <w:rsid w:val="00C374BB"/>
    <w:rsid w:val="00C43106"/>
    <w:rsid w:val="00C43383"/>
    <w:rsid w:val="00C457EB"/>
    <w:rsid w:val="00C53C3A"/>
    <w:rsid w:val="00C570CD"/>
    <w:rsid w:val="00C63F70"/>
    <w:rsid w:val="00C6641C"/>
    <w:rsid w:val="00C671B7"/>
    <w:rsid w:val="00C67CFA"/>
    <w:rsid w:val="00C67DC5"/>
    <w:rsid w:val="00C71CD4"/>
    <w:rsid w:val="00C7688E"/>
    <w:rsid w:val="00C823A3"/>
    <w:rsid w:val="00C82ED7"/>
    <w:rsid w:val="00C857C1"/>
    <w:rsid w:val="00C9546C"/>
    <w:rsid w:val="00C9553A"/>
    <w:rsid w:val="00CA2F64"/>
    <w:rsid w:val="00CA4921"/>
    <w:rsid w:val="00CA76C7"/>
    <w:rsid w:val="00CB2B97"/>
    <w:rsid w:val="00CB4773"/>
    <w:rsid w:val="00CC17C4"/>
    <w:rsid w:val="00CC4138"/>
    <w:rsid w:val="00CC6757"/>
    <w:rsid w:val="00CD2B61"/>
    <w:rsid w:val="00CD63D4"/>
    <w:rsid w:val="00CE1561"/>
    <w:rsid w:val="00CE6C46"/>
    <w:rsid w:val="00CF22FD"/>
    <w:rsid w:val="00CF77E7"/>
    <w:rsid w:val="00D02F18"/>
    <w:rsid w:val="00D06D97"/>
    <w:rsid w:val="00D07DCC"/>
    <w:rsid w:val="00D11605"/>
    <w:rsid w:val="00D25660"/>
    <w:rsid w:val="00D34CE3"/>
    <w:rsid w:val="00D360CB"/>
    <w:rsid w:val="00D44629"/>
    <w:rsid w:val="00D455EC"/>
    <w:rsid w:val="00D523E8"/>
    <w:rsid w:val="00D5365A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94B32"/>
    <w:rsid w:val="00DA1B8E"/>
    <w:rsid w:val="00DB049A"/>
    <w:rsid w:val="00DB2822"/>
    <w:rsid w:val="00DC02CA"/>
    <w:rsid w:val="00DC10AB"/>
    <w:rsid w:val="00DC7CAB"/>
    <w:rsid w:val="00DD6065"/>
    <w:rsid w:val="00DD7A76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261F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3825"/>
    <w:rsid w:val="00F054EF"/>
    <w:rsid w:val="00F05CD0"/>
    <w:rsid w:val="00F2407B"/>
    <w:rsid w:val="00F258AB"/>
    <w:rsid w:val="00F42A59"/>
    <w:rsid w:val="00F442B5"/>
    <w:rsid w:val="00F44BDD"/>
    <w:rsid w:val="00F4668F"/>
    <w:rsid w:val="00F523EC"/>
    <w:rsid w:val="00F576FA"/>
    <w:rsid w:val="00F74CB5"/>
    <w:rsid w:val="00F83585"/>
    <w:rsid w:val="00F86946"/>
    <w:rsid w:val="00FB166B"/>
    <w:rsid w:val="00FC7099"/>
    <w:rsid w:val="00FD4422"/>
    <w:rsid w:val="00FE09CB"/>
    <w:rsid w:val="00FE3B9D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109AD-574A-4E46-AADD-CC3F6CB5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2A9CA-BFBB-47E9-AA83-792BAC08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2020-01-30T11:13:00Z</cp:lastPrinted>
  <dcterms:created xsi:type="dcterms:W3CDTF">2020-02-24T17:15:00Z</dcterms:created>
  <dcterms:modified xsi:type="dcterms:W3CDTF">2020-06-04T06:48:00Z</dcterms:modified>
</cp:coreProperties>
</file>